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85" w:rsidRDefault="00696F85"/>
    <w:tbl>
      <w:tblPr>
        <w:tblW w:w="5000" w:type="pct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228"/>
      </w:tblGrid>
      <w:tr w:rsidR="00BF2BB4" w:rsidRPr="00381EA5" w:rsidTr="002D5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BB4" w:rsidRPr="00381EA5" w:rsidRDefault="00BF2BB4" w:rsidP="002D5442">
            <w:pPr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Zapytanie ofertowe</w:t>
            </w:r>
          </w:p>
          <w:p w:rsidR="00BF2BB4" w:rsidRDefault="00BF2BB4" w:rsidP="002D54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zamówienie o wartości szacunkowej nieprzekraczającej kwoty 30 000 Euro</w:t>
            </w:r>
          </w:p>
          <w:p w:rsidR="00BF2BB4" w:rsidRPr="00381EA5" w:rsidRDefault="00BF2BB4" w:rsidP="002D54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 </w:t>
            </w: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Stowarzyszenie „Jesteśmy Razem”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 Wolności 20, 78-540 Kalisz Pomorski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l-PL"/>
              </w:rPr>
              <w:t>stow.jestesmy.razem.wp.pl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tel. 533 099 898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zaprasza do złożenia oferty cenowej na wykonanie zadania  polegającego na zakupie, dostawie i montażu 3 urządzeń placu zabaw i 2 urządzeń siłowni zewnętrznej w Kaliszu Pomorskim w ramach projektu "Wspólne podwórko" Projekt dofinansowany przez Fundację BGK w programie „Moja Mała Ojczyzna 2020”.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     </w:t>
            </w: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Przedmiot zamówienia:</w:t>
            </w:r>
          </w:p>
          <w:p w:rsidR="00BF2BB4" w:rsidRDefault="00BF2BB4" w:rsidP="002D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jest zakup, dostawa i montaż 3 urządzeń placu zabaw i 2 urządzeń siłowni zewnętrznej na działce położonej w Kaliszu Pomorskim nr 53 obr. 0003 o pow. 0,0685 ha,  w ramach projektu "Wspólne podwórko" Projekt dofinansowany przez Fundację BGK w programie „Moja Mała Ojczyzna 2020” w skład, którego wchodzą urządzenia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zgodne z </w:t>
            </w: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certyfikaty bezpieczeństwa zgodnie z obowiązującymi normami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huśtawka wahadłowa potrójna Hm-3  (dwie deski i gniazdo).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Profil ocynkowane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 ( podkład cynkowy ) malowany proszkowo, śruby klasy 5.6-8,8 pochowane 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w kapslach, zabezpieczenia HDPE  Łańcuch techniczny din 5 lub din 6  stal nierdzewna lina zbrojona powlekana polipropylenem o gr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min.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t>16 mm.</w:t>
            </w:r>
          </w:p>
          <w:p w:rsidR="00BF2BB4" w:rsidRPr="00381EA5" w:rsidRDefault="00BF2BB4" w:rsidP="002D5442">
            <w:pPr>
              <w:pStyle w:val="Akapitzlist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stożek mały. 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t>Elementy czyszczone cynkowane i malowane podwójnie proszkowo. Liny z rdzeniem stalowym w oplocie polipropylenowym o śr 16 mm. Wszystkie śruby pochowane w plastikowych kapturkach. Łącznik aluminiowe lub plastikowe zaciskowe. Urządzenie na stałe montowane do gruntu poprzez zabetonowanie.</w:t>
            </w:r>
          </w:p>
          <w:p w:rsidR="00BF2BB4" w:rsidRPr="00381EA5" w:rsidRDefault="00BF2BB4" w:rsidP="002D5442">
            <w:pPr>
              <w:pStyle w:val="Akapitzlist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karuzela tarczowa z siedziskami ka-3. 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Profil okrągły ocynkowane ( podkład cynkowy ) i  malowane proszkowo. Śruby klasy 5.6-8,8 pochowane w kapslach. Siedziska HDPE i kołko. Pokrycie podestu blacha ryflowna. Wykończona odpowiednim promieniem 3mm. Łożyska bezobsługowe.  </w:t>
            </w:r>
          </w:p>
          <w:p w:rsidR="00BF2BB4" w:rsidRPr="00381EA5" w:rsidRDefault="00BF2BB4" w:rsidP="002D5442">
            <w:pPr>
              <w:pStyle w:val="Akapitzlist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>twister i wahadło</w:t>
            </w:r>
            <w:r w:rsidRPr="00381E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t>Urządzenie w</w:t>
            </w:r>
            <w:r w:rsidRPr="003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ykonane z wysokiej jakości stali spawalniczej. Elementy gięte ze stali bezszwowej S 355, elementy proste ze stali S 235. Zabezpieczenie antykorozyjne: śrutowanie wysokociśnieniowo i dwukrotnie malowane proszkowo. Pierwsza warstwa, to wysokiej jakości podkład cynkowy, </w:t>
            </w:r>
            <w:r w:rsidRPr="003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a druga warstwa, to odporna na zmienne warunki atmosferyczne farba poliestrowa. </w:t>
            </w:r>
          </w:p>
          <w:p w:rsidR="00BF2BB4" w:rsidRPr="00381EA5" w:rsidRDefault="00BF2BB4" w:rsidP="002D5442">
            <w:pPr>
              <w:pStyle w:val="Akapitzlist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Biegacz. </w:t>
            </w:r>
            <w:r w:rsidRPr="003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Urządzenia wykonane z wysokiej jakości stali spawalniczej. Elementy gięte ze stali bezszwowej S 355, elementy proste ze stali S 235. Zabezpieczenie antykorozyjne: śrutowane wysokociśnieniowo i dwukrotnie malowane proszkowo. Pierwsza warstwa, to wysokiej jakości podkład cynkowy, a druga warstwa, to odporna na zmienne warunki atmosferyczne farba poliestrowa.</w:t>
            </w:r>
            <w:r w:rsidRPr="00381E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BF2BB4" w:rsidRPr="00381EA5" w:rsidRDefault="00BF2BB4" w:rsidP="002D5442">
            <w:pPr>
              <w:pStyle w:val="Akapitzlist"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tablica informacyjna regulamin Regulamin 001.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Profil kwadratowy  ocynkowane (podkład cynkowy ) i  malowane proszkowo. Śruby klasy 5,6-8,8 pochowane </w:t>
            </w:r>
            <w:r w:rsidRPr="00381EA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w kapslach.</w:t>
            </w:r>
          </w:p>
          <w:p w:rsidR="00BF2BB4" w:rsidRPr="00381EA5" w:rsidRDefault="00BF2BB4" w:rsidP="002D54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Wszystkie materiały powinny być fabrycznie nowe, tzn. że żadna część składająca się na dany materiał nie może być wcześniej używana oraz powinna posiadać niezbędne certyfikaty bezpieczeństwa.</w:t>
            </w:r>
          </w:p>
          <w:p w:rsidR="00BF2BB4" w:rsidRPr="00381EA5" w:rsidRDefault="00BF2BB4" w:rsidP="002D54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Towary składane lub o bardziej skomplikowanej budowie powinny posiadać instrukcję użytkowania w języku polskim oraz ostrzeżenie o zagrożeniach. Dostawa wraz z montażem będzie obejmować fabrycznie nowe artykuły.</w:t>
            </w:r>
          </w:p>
          <w:p w:rsidR="00BF2BB4" w:rsidRDefault="00BF2BB4" w:rsidP="002D5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Wszystkie wymienione urządzenia montowane będą bezpośrednio na podłożu trawiastym (w gruncie).</w:t>
            </w:r>
          </w:p>
          <w:p w:rsidR="00BF2BB4" w:rsidRPr="00381EA5" w:rsidRDefault="00BF2BB4" w:rsidP="002D54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realizacji zamówienia:12.04.2021 r.</w:t>
            </w:r>
          </w:p>
          <w:p w:rsidR="00BF2BB4" w:rsidRPr="00381EA5" w:rsidRDefault="00BF2BB4" w:rsidP="002D54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Lokalizacja poszczególnych elementów placu zabaw i siłowni zewnętrznej zostanie uzgodniona po podpisaniu umowy na etapie wykonywania robót.</w:t>
            </w:r>
          </w:p>
          <w:p w:rsidR="00BF2BB4" w:rsidRPr="00381EA5" w:rsidRDefault="00BF2BB4" w:rsidP="002D5442">
            <w:pPr>
              <w:pStyle w:val="Akapitzlist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>Istotne warunki zamówienia:</w:t>
            </w:r>
          </w:p>
          <w:p w:rsidR="00BF2BB4" w:rsidRPr="00381EA5" w:rsidRDefault="00BF2BB4" w:rsidP="002D54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 </w:t>
            </w: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W postępowaniu mogą brać udział Wykonawcy, którzy: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Posiadają uprawnienia w zakresie prowadzenia działalności związanej z realizacją przedmiotu zamówienia.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Posiadają niezbędną wiedzę i doświadczenie oraz dysponują potencjałem technicznym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 i osobami zdolnymi do wykonania zamówienia.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Zamawiający wymaga 30-dniowy okres związania ofertą.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Zamawiający wymaga, aby Wykonawca dostarczył wszystkie montowane urządzenia wraz z certyfikatami zgodnie z obowiązującymi normami. 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Zamawiający wymaga od Wykonawcy dostarczenia własnym transportem zakupionych towarów łącznie z rozładowaniem, rozpakowaniem, montażem na koszt własny i ryzyko, w godzinach i dniach pracy wskazanych przez Zamawiającego.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Wykonawcy są zobowiązani do dostarczenia urządzeń i sprzętu zgodnych pod względem jakości, estetyki, funkcjonalności i bezpieczeństwa.</w:t>
            </w:r>
          </w:p>
          <w:p w:rsidR="00BF2BB4" w:rsidRPr="00381EA5" w:rsidRDefault="00BF2BB4" w:rsidP="002D544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>2 . Złożona oferta powinna zawierać: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Ofertę – zgodnie z załącznikiem nr 1.</w:t>
            </w:r>
          </w:p>
          <w:p w:rsidR="00BF2BB4" w:rsidRDefault="00BF2BB4" w:rsidP="00BF2BB4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Oświadczenie wg określonego wzoru – załącznik nr 2.</w:t>
            </w:r>
          </w:p>
          <w:p w:rsidR="00BF2BB4" w:rsidRPr="00381EA5" w:rsidRDefault="00BF2BB4" w:rsidP="002D5442">
            <w:pPr>
              <w:pStyle w:val="Akapitzlist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4" w:rsidRPr="00381EA5" w:rsidRDefault="00BF2BB4" w:rsidP="002D5442">
            <w:pPr>
              <w:spacing w:after="0" w:line="27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             Kryteria wyboru oferty: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- 100 % </w:t>
            </w:r>
          </w:p>
          <w:p w:rsidR="00BF2BB4" w:rsidRDefault="00BF2BB4" w:rsidP="002D5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Podana w ofercie cena, będzie ceną obejmującą wszystkie koszty wykonania pełnego zakresu </w:t>
            </w:r>
            <w:r w:rsidRPr="0038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zamówienia wynikającą z opisu przedmiotu zamówienia. </w:t>
            </w:r>
          </w:p>
          <w:p w:rsidR="00BF2BB4" w:rsidRPr="00381EA5" w:rsidRDefault="00BF2BB4" w:rsidP="002D54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4" w:rsidRPr="00381EA5" w:rsidRDefault="00BF2BB4" w:rsidP="002D544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VI.      </w:t>
            </w: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składania ofert: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Oferta powinna być przesłana za pośrednictwem poczty, kuriera lub złożona osobiście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w siedzibie</w:t>
            </w: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Stowarzyszenia „Jesteśmy Razem” ul. Wolności 20, 78-540 Kalisz Pomorski lub osobiście </w:t>
            </w: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w terminie do dnia 8 marca 2021r. godz. 10.00 </w:t>
            </w: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dopiskiem: </w:t>
            </w:r>
          </w:p>
          <w:p w:rsidR="00BF2BB4" w:rsidRPr="00381EA5" w:rsidRDefault="00BF2BB4" w:rsidP="002D5442">
            <w:pPr>
              <w:pStyle w:val="Akapitzlist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2BB4" w:rsidRPr="00381EA5" w:rsidRDefault="00BF2BB4" w:rsidP="002D5442">
            <w:pPr>
              <w:pStyle w:val="Akapitzlist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„zakup, dostawa i montaż 3 urządzeń placu zabaw i 2 urządzeń siłowni zewnętrznej w ramach projektu "Wspólne podwórko" Projekt dofinansowany przez Fundację BGK w programie „Moja Mała Ojczyzna 2020” </w:t>
            </w:r>
          </w:p>
          <w:p w:rsidR="00BF2BB4" w:rsidRPr="00381EA5" w:rsidRDefault="00BF2BB4" w:rsidP="002D5442">
            <w:pPr>
              <w:pStyle w:val="Akapitzlist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 otwierać przed 08.03.2021, godz. 10.00</w:t>
            </w:r>
          </w:p>
          <w:p w:rsidR="00BF2BB4" w:rsidRPr="00381EA5" w:rsidRDefault="00BF2BB4" w:rsidP="002D5442">
            <w:pPr>
              <w:pStyle w:val="Akapitzlist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Termin składania ofert upływa w dniu </w:t>
            </w: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>08.03.2021 r. godz. 10:00.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Decyduje data wpływu do Zamawiającego.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Oferta powinna być sporządzona na papierze, opatrzona pieczątką firmową, posiadać datę sporządzenia oraz powinna być podpisana przez oferenta. 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Ceny netto i brutto urządzeń wraz montażem i transportem muszą być określone do dwóch miejsc po przecinku. Ceny określone przez Wykonawcę nie będą zmieniane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 w toku realizacji zamówienia chyba, że potrzeba zamiany będzie wynikała ze zmiany przepisów dotyczących wysokości stawki podatku VAT. 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oferty należy dołączyć karty katalogowe i zdjęcia oferowanych urządzeń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>z oznaczeniem w sposób czytelny poszczególnych pozycji.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Oferty nie spełniające warunków określonych w pkt. VI, niekompletne, złożone w innej formie niż wskazane w niniejszym zapytaniu ofertowym lub złożone po terminie zostaną odrzucone.</w:t>
            </w:r>
          </w:p>
          <w:p w:rsidR="00BF2BB4" w:rsidRPr="00381EA5" w:rsidRDefault="00BF2BB4" w:rsidP="002D5442">
            <w:pPr>
              <w:pStyle w:val="Akapitzlist"/>
              <w:spacing w:after="0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b/>
                <w:sz w:val="24"/>
                <w:szCs w:val="24"/>
              </w:rPr>
              <w:t>Informacje dodatkowe: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Zamawiający zastrzega sobie prawo do unieważnienia niniejszego postępowania bez podania uzasadnienia, zmniejszenia ilości zamówionych urządzeń na poszczególne place zabaw jeśli wartość ofert przekroczy posiadany na dane miejscowości budżet a także do pozostawienia postępowania bez wyboru oferty. 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Zamawiający nie przewiduje zwrotu kosztów postępowania. 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Zamawiający nie dopuszcza składania ofert częściowych. 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Wykonawca może złożyć tylko jedną ofertę zgodną z zapytaniem. 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Zamawiający wymaga, aby Wykonawca składając ofertę uwzględnił wszystkie pozycje określone w zapytaniu ofertowym.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Jeżeli w niniejszym postępowaniu nie będzie można dokonać wyboru najkorzystniejszej oferty ze względu na to, że zostały złożone oferty o takiej samej cenie, Zamawiający zastrzega sobie możliwość wezwania do złożenia oferty dodatkowej.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Złożenie oferty nie zapewnia uzyskania zlecenia na wykonanie w/w zamówienia.</w:t>
            </w:r>
          </w:p>
          <w:p w:rsidR="00BF2BB4" w:rsidRPr="00381EA5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Osoba upoważniona do kontaktu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Wykonawcami -</w:t>
            </w: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 xml:space="preserve"> Joanna Kulesza, tel. 533 088 989, e-mail: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81EA5">
              <w:rPr>
                <w:rFonts w:ascii="Times New Roman" w:hAnsi="Times New Roman" w:cs="Times New Roman"/>
                <w:sz w:val="24"/>
                <w:szCs w:val="24"/>
              </w:rPr>
              <w:t>oanna.kulesza07@gmail.pl</w:t>
            </w:r>
          </w:p>
          <w:p w:rsidR="00BF2BB4" w:rsidRDefault="00BF2BB4" w:rsidP="00BF2BB4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Informacja z wyboru Wykonawcy zostanie podana na stronie internetowej </w:t>
            </w:r>
            <w:hyperlink r:id="rId7" w:history="1">
              <w:r w:rsidRPr="0033673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www.zspkalisz.edupage.org.pl</w:t>
              </w:r>
            </w:hyperlink>
          </w:p>
          <w:p w:rsidR="00BF2BB4" w:rsidRPr="00381EA5" w:rsidRDefault="00BF2BB4" w:rsidP="002D5442">
            <w:pPr>
              <w:pStyle w:val="Akapitzlist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4" w:rsidRPr="00381EA5" w:rsidRDefault="00BF2BB4" w:rsidP="002D5442">
            <w:pPr>
              <w:spacing w:after="0" w:line="27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VII.           Informacje o formalnościach 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      Zamawiający zastrzega sobie prawo do unieważnienia niniejszego postępowania bez podania przyczyn. 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      Wykonawca pozostaje związany złożoną ofertą przez 30 dni. 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      Niezwłocznie po wyborze najkorzystniejszej oferty, Zamawiający zawiadomi wszystkich Wykonawców, którzy ubiegali się o udzielenie zamówienia.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      Zamawiający zleci dostawę wyposażenia wybranym wykonawcą po przekazaniu zawiadomienia wyborze Wykonawcy. 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      Jeżeli Wykonawca, którego oferta została wybrana uchyli się od zawarcia umowy/realizacji zamówienia, Zamawiający wybierze kolejną ofertę najkorzystniejszą spośród złożonych ofert, bez przeprowadzania ich ponownej oceny.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6)      W niniejszym postępowaniu nie mają zastosowania przepisy Ustawy Prawo zamówień publicznych.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      Dodatkowe informacje dotyczące zapytania można uzyskać pod nr tel. 533 099 898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8)      Dane dotyczące niniejszego zapytania zostały zamieszczone na tablicy ogłoszeń </w:t>
            </w: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zamawiającego oraz na stronie zsp.kalisz.pl. 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BF2BB4" w:rsidRDefault="00730A34" w:rsidP="00730A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Kalisz Pomorski, 01.03.2021r.                                                         Wiceprezes Stowarzyszenia </w:t>
            </w:r>
          </w:p>
          <w:p w:rsidR="00730A34" w:rsidRDefault="00730A34" w:rsidP="00730A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„Jesteśmy Razem” w Kaliszu Pomorskim</w:t>
            </w:r>
          </w:p>
          <w:p w:rsidR="00730A34" w:rsidRPr="00381EA5" w:rsidRDefault="00730A34" w:rsidP="00730A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Kulesza </w:t>
            </w:r>
          </w:p>
          <w:p w:rsidR="00696F85" w:rsidRDefault="00696F85" w:rsidP="00730A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30A34" w:rsidRDefault="00730A34" w:rsidP="00730A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Sekretarz  Stowarzyszenia </w:t>
            </w:r>
          </w:p>
          <w:p w:rsidR="00730A34" w:rsidRDefault="00730A34" w:rsidP="00730A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„Jesteśmy Razem” w Kaliszu Pomorskim</w:t>
            </w:r>
          </w:p>
          <w:p w:rsidR="00730A34" w:rsidRPr="00381EA5" w:rsidRDefault="00730A34" w:rsidP="00730A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Katarzyna Witek </w:t>
            </w:r>
          </w:p>
          <w:p w:rsidR="00730A34" w:rsidRDefault="00730A34" w:rsidP="00730A3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6F85" w:rsidRDefault="00696F85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Załączniki:</w:t>
            </w:r>
          </w:p>
          <w:p w:rsidR="00BF2BB4" w:rsidRPr="00381EA5" w:rsidRDefault="00BF2BB4" w:rsidP="00BF2BB4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Formularz ofertowy; </w:t>
            </w:r>
            <w:hyperlink r:id="rId8" w:history="1">
              <w:r w:rsidRPr="00381E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  <w:p w:rsidR="00BF2BB4" w:rsidRPr="00381EA5" w:rsidRDefault="00BF2BB4" w:rsidP="00BF2BB4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Oświadczenie o powiązaniach kapitałowych </w:t>
            </w:r>
            <w:hyperlink r:id="rId9" w:history="1">
              <w:r w:rsidRPr="00381E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  <w:p w:rsidR="00BF2BB4" w:rsidRPr="00381EA5" w:rsidRDefault="00BF2BB4" w:rsidP="00BF2BB4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Projekt umowy </w:t>
            </w:r>
            <w:hyperlink r:id="rId10" w:history="1">
              <w:r w:rsidRPr="00381EA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pl-PL"/>
                </w:rPr>
                <w:t>pobierz</w:t>
              </w:r>
            </w:hyperlink>
          </w:p>
        </w:tc>
      </w:tr>
      <w:tr w:rsidR="00BF2BB4" w:rsidRPr="00381EA5" w:rsidTr="002D54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BB4" w:rsidRPr="00381EA5" w:rsidRDefault="00BF2BB4" w:rsidP="002D54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057F6" w:rsidRDefault="003057F6" w:rsidP="00BF2BB4">
      <w:pPr>
        <w:spacing w:after="0" w:line="276" w:lineRule="auto"/>
      </w:pPr>
    </w:p>
    <w:sectPr w:rsidR="003057F6" w:rsidSect="00384141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F2" w:rsidRDefault="000F21F2" w:rsidP="00964603">
      <w:pPr>
        <w:spacing w:after="0" w:line="240" w:lineRule="auto"/>
      </w:pPr>
      <w:r>
        <w:separator/>
      </w:r>
    </w:p>
  </w:endnote>
  <w:endnote w:type="continuationSeparator" w:id="1">
    <w:p w:rsidR="000F21F2" w:rsidRDefault="000F21F2" w:rsidP="0096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032798"/>
      <w:docPartObj>
        <w:docPartGallery w:val="Page Numbers (Bottom of Page)"/>
        <w:docPartUnique/>
      </w:docPartObj>
    </w:sdtPr>
    <w:sdtContent>
      <w:p w:rsidR="00384141" w:rsidRDefault="008366D2">
        <w:pPr>
          <w:pStyle w:val="Stopka"/>
          <w:jc w:val="right"/>
        </w:pPr>
        <w:fldSimple w:instr=" PAGE   \* MERGEFORMAT ">
          <w:r w:rsidR="006534C5">
            <w:rPr>
              <w:noProof/>
            </w:rPr>
            <w:t>4</w:t>
          </w:r>
        </w:fldSimple>
      </w:p>
    </w:sdtContent>
  </w:sdt>
  <w:p w:rsidR="00384141" w:rsidRDefault="003841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28" w:rsidRDefault="00DF1328" w:rsidP="00DF1328">
    <w:pPr>
      <w:pStyle w:val="Stopka"/>
      <w:jc w:val="center"/>
    </w:pPr>
    <w:r>
      <w:t xml:space="preserve">Stowarzyszenie „Jesteśmy Razem” ul. Wolności 20, 78-540 Kalisz Pomorski NIP 2530183334 </w:t>
    </w:r>
    <w:r>
      <w:br/>
      <w:t>tel. 533 099 898 mail stow.jestesmy.razem@wp.pl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F2" w:rsidRDefault="000F21F2" w:rsidP="00964603">
      <w:pPr>
        <w:spacing w:after="0" w:line="240" w:lineRule="auto"/>
      </w:pPr>
      <w:r>
        <w:separator/>
      </w:r>
    </w:p>
  </w:footnote>
  <w:footnote w:type="continuationSeparator" w:id="1">
    <w:p w:rsidR="000F21F2" w:rsidRDefault="000F21F2" w:rsidP="0096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03" w:rsidRDefault="00964603">
    <w:pPr>
      <w:pStyle w:val="Nagwek"/>
    </w:pPr>
    <w:r>
      <w:rPr>
        <w:noProof/>
        <w:lang w:eastAsia="pl-PL"/>
      </w:rPr>
      <w:drawing>
        <wp:inline distT="0" distB="0" distL="0" distR="0">
          <wp:extent cx="1550665" cy="635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02" cy="64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366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 strokecolor="white [3212]" strokeweight="0">
          <v:textbox style="mso-fit-shape-to-text:t">
            <w:txbxContent>
              <w:p w:rsidR="001760CF" w:rsidRPr="001760CF" w:rsidRDefault="001760CF" w:rsidP="001760CF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1760CF">
                  <w:rPr>
                    <w:b/>
                    <w:sz w:val="24"/>
                    <w:szCs w:val="24"/>
                  </w:rPr>
                  <w:t xml:space="preserve">Stowarzyszenie </w:t>
                </w:r>
                <w:r w:rsidRPr="001760CF">
                  <w:rPr>
                    <w:b/>
                    <w:sz w:val="24"/>
                    <w:szCs w:val="24"/>
                  </w:rPr>
                  <w:br/>
                  <w:t>„Jesteśmy Razem”</w:t>
                </w:r>
              </w:p>
              <w:p w:rsidR="001760CF" w:rsidRDefault="001760CF" w:rsidP="001760CF">
                <w:pPr>
                  <w:spacing w:after="0"/>
                  <w:jc w:val="center"/>
                </w:pPr>
                <w:r w:rsidRPr="001760CF">
                  <w:rPr>
                    <w:b/>
                    <w:sz w:val="24"/>
                    <w:szCs w:val="24"/>
                  </w:rPr>
                  <w:t>w Kaliszu Pomorskim</w:t>
                </w:r>
              </w:p>
            </w:txbxContent>
          </v:textbox>
        </v:shape>
      </w:pict>
    </w:r>
    <w:r>
      <w:tab/>
    </w:r>
    <w:r>
      <w:rPr>
        <w:noProof/>
        <w:lang w:eastAsia="pl-PL"/>
      </w:rPr>
      <w:drawing>
        <wp:inline distT="0" distB="0" distL="0" distR="0">
          <wp:extent cx="1295400" cy="70153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676" cy="721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12D"/>
    <w:multiLevelType w:val="hybridMultilevel"/>
    <w:tmpl w:val="8BA6CCC6"/>
    <w:lvl w:ilvl="0" w:tplc="52700B08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C4886"/>
    <w:multiLevelType w:val="hybridMultilevel"/>
    <w:tmpl w:val="EB802DC0"/>
    <w:lvl w:ilvl="0" w:tplc="EA28BDE2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34BBB"/>
    <w:multiLevelType w:val="multilevel"/>
    <w:tmpl w:val="F61E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A7D4F"/>
    <w:multiLevelType w:val="hybridMultilevel"/>
    <w:tmpl w:val="E4484922"/>
    <w:lvl w:ilvl="0" w:tplc="A12E0C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312CF"/>
    <w:multiLevelType w:val="hybridMultilevel"/>
    <w:tmpl w:val="7D7ED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0478A"/>
    <w:multiLevelType w:val="multilevel"/>
    <w:tmpl w:val="653C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95969"/>
    <w:multiLevelType w:val="hybridMultilevel"/>
    <w:tmpl w:val="0176627E"/>
    <w:lvl w:ilvl="0" w:tplc="8FD090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E0A73EA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D3438"/>
    <w:multiLevelType w:val="multilevel"/>
    <w:tmpl w:val="ECBE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F1098"/>
    <w:multiLevelType w:val="hybridMultilevel"/>
    <w:tmpl w:val="644C1848"/>
    <w:lvl w:ilvl="0" w:tplc="A8E606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AE477E"/>
    <w:multiLevelType w:val="multilevel"/>
    <w:tmpl w:val="0284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47810"/>
    <w:multiLevelType w:val="multilevel"/>
    <w:tmpl w:val="C43E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20AF0"/>
    <w:multiLevelType w:val="hybridMultilevel"/>
    <w:tmpl w:val="E5FA4BB2"/>
    <w:lvl w:ilvl="0" w:tplc="A530A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64603"/>
    <w:rsid w:val="000F21F2"/>
    <w:rsid w:val="001760CF"/>
    <w:rsid w:val="001B446A"/>
    <w:rsid w:val="003057F6"/>
    <w:rsid w:val="00325596"/>
    <w:rsid w:val="00384141"/>
    <w:rsid w:val="006534C5"/>
    <w:rsid w:val="00696F85"/>
    <w:rsid w:val="00730A34"/>
    <w:rsid w:val="008366D2"/>
    <w:rsid w:val="00857080"/>
    <w:rsid w:val="008B00F3"/>
    <w:rsid w:val="00964603"/>
    <w:rsid w:val="00A4639F"/>
    <w:rsid w:val="00BC1D9D"/>
    <w:rsid w:val="00BF12B6"/>
    <w:rsid w:val="00BF2BB4"/>
    <w:rsid w:val="00C1786A"/>
    <w:rsid w:val="00C24C1F"/>
    <w:rsid w:val="00DF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03"/>
  </w:style>
  <w:style w:type="paragraph" w:styleId="Stopka">
    <w:name w:val="footer"/>
    <w:basedOn w:val="Normalny"/>
    <w:link w:val="StopkaZnak"/>
    <w:uiPriority w:val="99"/>
    <w:unhideWhenUsed/>
    <w:rsid w:val="0096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03"/>
  </w:style>
  <w:style w:type="paragraph" w:styleId="Tekstdymka">
    <w:name w:val="Balloon Text"/>
    <w:basedOn w:val="Normalny"/>
    <w:link w:val="TekstdymkaZnak"/>
    <w:uiPriority w:val="99"/>
    <w:semiHidden/>
    <w:unhideWhenUsed/>
    <w:rsid w:val="0017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0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414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tarlow.pl/cms_inc/cms_pobierz_dokument.php?id=825&amp;dok_id=236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spkalisz.edupage.org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p.tarlow.pl/cms_inc/cms_pobierz_dokument.php?id=825&amp;dok_id=2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tarlow.pl/cms_inc/cms_pobierz_dokument.php?id=825&amp;dok_id=236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Staporek</dc:creator>
  <cp:lastModifiedBy>Joanna Kulesza</cp:lastModifiedBy>
  <cp:revision>5</cp:revision>
  <dcterms:created xsi:type="dcterms:W3CDTF">2021-02-28T13:17:00Z</dcterms:created>
  <dcterms:modified xsi:type="dcterms:W3CDTF">2021-03-01T13:29:00Z</dcterms:modified>
</cp:coreProperties>
</file>